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03D8" w14:textId="77777777" w:rsidR="00A77577" w:rsidRDefault="00000000">
      <w:pPr>
        <w:spacing w:after="33" w:line="259" w:lineRule="auto"/>
        <w:ind w:right="737"/>
        <w:jc w:val="right"/>
      </w:pPr>
      <w:r>
        <w:rPr>
          <w:b/>
        </w:rPr>
        <w:t xml:space="preserve">КАЗАХСКИЙ НАЦИОНАЛЬНЫЙ УНИВЕРСИТЕТ ИМ. АЛЬ-ФАРАБИ </w:t>
      </w:r>
    </w:p>
    <w:p w14:paraId="7B352532" w14:textId="77777777" w:rsidR="00A77577" w:rsidRDefault="00000000">
      <w:pPr>
        <w:spacing w:after="2" w:line="270" w:lineRule="auto"/>
        <w:ind w:left="1891" w:right="0"/>
        <w:jc w:val="left"/>
      </w:pPr>
      <w:r>
        <w:rPr>
          <w:b/>
        </w:rPr>
        <w:t xml:space="preserve">ФАКУЛЬТЕТ ФИЛОСОФИИ И ПОЛИТОЛОГИИ </w:t>
      </w:r>
    </w:p>
    <w:p w14:paraId="40E0E40D" w14:textId="77777777" w:rsidR="00A77577" w:rsidRDefault="00000000">
      <w:pPr>
        <w:spacing w:after="2" w:line="270" w:lineRule="auto"/>
        <w:ind w:left="1609" w:right="0"/>
        <w:jc w:val="left"/>
      </w:pPr>
      <w:r>
        <w:rPr>
          <w:b/>
        </w:rPr>
        <w:t xml:space="preserve">КАФЕДРА ОБЩЕЙ И ПРИКЛАДНОЙ ПСИХОЛОГИИ </w:t>
      </w:r>
    </w:p>
    <w:p w14:paraId="0E99AE5A" w14:textId="77777777" w:rsidR="00A77577" w:rsidRDefault="00000000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14:paraId="38C26E30" w14:textId="77777777" w:rsidR="00A77577" w:rsidRDefault="00000000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14:paraId="160A09D2" w14:textId="77777777" w:rsidR="00A77577" w:rsidRDefault="00000000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14:paraId="1A2783B9" w14:textId="01C5E7E5" w:rsidR="00A77577" w:rsidRDefault="00A77577">
      <w:pPr>
        <w:spacing w:after="0" w:line="259" w:lineRule="auto"/>
        <w:ind w:left="3" w:right="0" w:firstLine="0"/>
        <w:jc w:val="center"/>
      </w:pPr>
    </w:p>
    <w:p w14:paraId="5E26EF3C" w14:textId="77777777" w:rsidR="00BF34A0" w:rsidRDefault="00BF34A0">
      <w:pPr>
        <w:spacing w:after="0" w:line="259" w:lineRule="auto"/>
        <w:ind w:left="3" w:right="0" w:firstLine="0"/>
        <w:jc w:val="center"/>
        <w:rPr>
          <w:b/>
        </w:rPr>
      </w:pPr>
    </w:p>
    <w:p w14:paraId="2BB84440" w14:textId="77777777" w:rsidR="00BF34A0" w:rsidRDefault="00BF34A0">
      <w:pPr>
        <w:spacing w:after="0" w:line="259" w:lineRule="auto"/>
        <w:ind w:left="3" w:right="0" w:firstLine="0"/>
        <w:jc w:val="center"/>
        <w:rPr>
          <w:b/>
        </w:rPr>
      </w:pPr>
    </w:p>
    <w:p w14:paraId="571F1CB2" w14:textId="77777777" w:rsidR="00BF34A0" w:rsidRPr="003632F9" w:rsidRDefault="00BF34A0" w:rsidP="00BF34A0">
      <w:pPr>
        <w:pStyle w:val="1"/>
        <w:spacing w:after="213"/>
        <w:ind w:left="207" w:right="205"/>
      </w:pPr>
      <w:r>
        <w:t>ПРОГРАММА ИТОГОВОГО ЭКЗАМЕНА ПО ДИСЦИПЛИНЕ ОП</w:t>
      </w:r>
    </w:p>
    <w:p w14:paraId="2A218107" w14:textId="77777777" w:rsidR="00BF34A0" w:rsidRDefault="00BF34A0" w:rsidP="00BF34A0">
      <w:pPr>
        <w:spacing w:after="0" w:line="240" w:lineRule="auto"/>
        <w:ind w:firstLine="0"/>
        <w:jc w:val="center"/>
        <w:rPr>
          <w:szCs w:val="24"/>
        </w:rPr>
      </w:pPr>
      <w:r w:rsidRPr="00721610">
        <w:rPr>
          <w:b/>
        </w:rPr>
        <w:t>История, состояние, тенденции развития современной психологии</w:t>
      </w:r>
      <w:r w:rsidRPr="005336C8">
        <w:rPr>
          <w:szCs w:val="24"/>
        </w:rPr>
        <w:t xml:space="preserve"> </w:t>
      </w:r>
    </w:p>
    <w:p w14:paraId="0AEC2569" w14:textId="77777777" w:rsidR="00BF34A0" w:rsidRDefault="00BF34A0" w:rsidP="00BF34A0">
      <w:pPr>
        <w:spacing w:after="0" w:line="240" w:lineRule="auto"/>
        <w:ind w:firstLine="0"/>
        <w:jc w:val="center"/>
        <w:rPr>
          <w:szCs w:val="24"/>
        </w:rPr>
      </w:pPr>
    </w:p>
    <w:p w14:paraId="1C05532E" w14:textId="648CC6E9" w:rsidR="00BF34A0" w:rsidRDefault="00BF34A0" w:rsidP="00BF34A0">
      <w:pPr>
        <w:spacing w:after="0" w:line="240" w:lineRule="auto"/>
        <w:ind w:firstLine="0"/>
        <w:jc w:val="center"/>
        <w:rPr>
          <w:b/>
          <w:bCs/>
          <w:color w:val="000000" w:themeColor="text1"/>
          <w:szCs w:val="24"/>
          <w:lang w:eastAsia="en-US"/>
        </w:rPr>
      </w:pPr>
      <w:r w:rsidRPr="005336C8">
        <w:rPr>
          <w:szCs w:val="24"/>
        </w:rPr>
        <w:t xml:space="preserve">Образовательная программа </w:t>
      </w:r>
      <w:r w:rsidRPr="005336C8">
        <w:rPr>
          <w:b/>
          <w:bCs/>
          <w:color w:val="000000" w:themeColor="text1"/>
          <w:szCs w:val="24"/>
          <w:lang w:eastAsia="en-US"/>
        </w:rPr>
        <w:t>«</w:t>
      </w:r>
      <w:r w:rsidRPr="00721610">
        <w:rPr>
          <w:b/>
          <w:lang w:val="kk-KZ"/>
        </w:rPr>
        <w:t xml:space="preserve">ISP 1223 </w:t>
      </w:r>
      <w:r w:rsidRPr="00721610">
        <w:rPr>
          <w:b/>
        </w:rPr>
        <w:t>«История, состояние, тенденции развития современной психологии</w:t>
      </w:r>
      <w:r w:rsidRPr="005336C8">
        <w:rPr>
          <w:b/>
          <w:bCs/>
          <w:color w:val="000000" w:themeColor="text1"/>
          <w:szCs w:val="24"/>
          <w:lang w:eastAsia="en-US"/>
        </w:rPr>
        <w:t>»</w:t>
      </w:r>
    </w:p>
    <w:p w14:paraId="753289AA" w14:textId="77777777" w:rsidR="0002383A" w:rsidRPr="00123995" w:rsidRDefault="0002383A" w:rsidP="0002383A">
      <w:pPr>
        <w:spacing w:after="2" w:line="270" w:lineRule="auto"/>
        <w:ind w:left="0" w:right="0"/>
        <w:jc w:val="left"/>
        <w:rPr>
          <w:b/>
        </w:rPr>
      </w:pPr>
      <w:bookmarkStart w:id="0" w:name="_Hlk181642451"/>
      <w:r>
        <w:rPr>
          <w:b/>
        </w:rPr>
        <w:t xml:space="preserve">Для специальности: </w:t>
      </w:r>
      <w:r w:rsidRPr="00721610">
        <w:rPr>
          <w:b/>
          <w:lang w:val="kk-KZ"/>
        </w:rPr>
        <w:t>«</w:t>
      </w:r>
      <w:r>
        <w:rPr>
          <w:b/>
          <w:lang w:val="kk-KZ"/>
        </w:rPr>
        <w:t>7</w:t>
      </w:r>
      <w:r>
        <w:rPr>
          <w:b/>
          <w:lang w:val="en-US"/>
        </w:rPr>
        <w:t>M</w:t>
      </w:r>
      <w:r w:rsidRPr="00123995">
        <w:rPr>
          <w:b/>
        </w:rPr>
        <w:t>03125</w:t>
      </w:r>
      <w:r w:rsidRPr="00721610">
        <w:rPr>
          <w:b/>
          <w:lang w:val="kk-KZ"/>
        </w:rPr>
        <w:t xml:space="preserve"> «</w:t>
      </w:r>
      <w:r w:rsidRPr="00721610">
        <w:rPr>
          <w:b/>
        </w:rPr>
        <w:t>Психология</w:t>
      </w:r>
      <w:r w:rsidRPr="00721610">
        <w:rPr>
          <w:b/>
          <w:lang w:val="kk-KZ"/>
        </w:rPr>
        <w:t>»</w:t>
      </w:r>
      <w:r>
        <w:rPr>
          <w:b/>
        </w:rPr>
        <w:t xml:space="preserve">, </w:t>
      </w:r>
      <w:r w:rsidRPr="00721610">
        <w:rPr>
          <w:b/>
          <w:lang w:val="kk-KZ"/>
        </w:rPr>
        <w:t>«</w:t>
      </w:r>
      <w:r>
        <w:rPr>
          <w:b/>
          <w:lang w:val="kk-KZ"/>
        </w:rPr>
        <w:t xml:space="preserve">7М03117 </w:t>
      </w:r>
      <w:r w:rsidRPr="00721610">
        <w:rPr>
          <w:b/>
          <w:lang w:val="kk-KZ"/>
        </w:rPr>
        <w:t>«</w:t>
      </w:r>
      <w:r>
        <w:rPr>
          <w:b/>
        </w:rPr>
        <w:t>Клиническая п</w:t>
      </w:r>
      <w:r w:rsidRPr="00721610">
        <w:rPr>
          <w:b/>
        </w:rPr>
        <w:t>сихология</w:t>
      </w:r>
      <w:r w:rsidRPr="00721610">
        <w:rPr>
          <w:b/>
          <w:lang w:val="kk-KZ"/>
        </w:rPr>
        <w:t>»</w:t>
      </w:r>
    </w:p>
    <w:p w14:paraId="13030063" w14:textId="77777777" w:rsidR="0002383A" w:rsidRPr="005336C8" w:rsidRDefault="0002383A" w:rsidP="00BF34A0">
      <w:pPr>
        <w:spacing w:after="0" w:line="240" w:lineRule="auto"/>
        <w:ind w:firstLine="0"/>
        <w:jc w:val="center"/>
        <w:rPr>
          <w:b/>
          <w:bCs/>
          <w:color w:val="000000" w:themeColor="text1"/>
          <w:szCs w:val="24"/>
          <w:lang w:eastAsia="en-US"/>
        </w:rPr>
      </w:pPr>
    </w:p>
    <w:p w14:paraId="03C28A0F" w14:textId="057A0F8F" w:rsidR="00BF34A0" w:rsidRPr="00BF34A0" w:rsidRDefault="00BF34A0" w:rsidP="00BF34A0">
      <w:pPr>
        <w:pStyle w:val="1"/>
        <w:ind w:left="2142" w:right="2122"/>
        <w:rPr>
          <w:b w:val="0"/>
          <w:bCs/>
        </w:rPr>
      </w:pPr>
      <w:r w:rsidRPr="00BF34A0">
        <w:rPr>
          <w:b w:val="0"/>
          <w:bCs/>
        </w:rPr>
        <w:t>(магистратура</w:t>
      </w:r>
      <w:r>
        <w:t xml:space="preserve"> </w:t>
      </w:r>
      <w:r w:rsidRPr="00BF34A0">
        <w:rPr>
          <w:b w:val="0"/>
          <w:bCs/>
        </w:rPr>
        <w:t>1 курс</w:t>
      </w:r>
      <w:r w:rsidR="0002383A">
        <w:rPr>
          <w:b w:val="0"/>
          <w:bCs/>
        </w:rPr>
        <w:t xml:space="preserve"> - </w:t>
      </w:r>
      <w:r w:rsidRPr="00BF34A0">
        <w:rPr>
          <w:b w:val="0"/>
          <w:bCs/>
        </w:rPr>
        <w:t xml:space="preserve">1 семестр обучения) </w:t>
      </w:r>
    </w:p>
    <w:p w14:paraId="38AF9E26" w14:textId="77777777" w:rsidR="00BF34A0" w:rsidRDefault="00BF34A0" w:rsidP="00BF34A0">
      <w:pPr>
        <w:spacing w:after="0" w:line="240" w:lineRule="auto"/>
        <w:ind w:firstLine="0"/>
        <w:jc w:val="center"/>
        <w:rPr>
          <w:b/>
          <w:bCs/>
          <w:color w:val="000000" w:themeColor="text1"/>
          <w:sz w:val="20"/>
          <w:szCs w:val="20"/>
          <w:lang w:eastAsia="en-US"/>
        </w:rPr>
      </w:pPr>
    </w:p>
    <w:p w14:paraId="4452E9C7" w14:textId="77777777" w:rsidR="00BF34A0" w:rsidRDefault="00BF34A0" w:rsidP="00BF34A0">
      <w:pPr>
        <w:spacing w:after="0" w:line="240" w:lineRule="auto"/>
        <w:ind w:firstLine="0"/>
        <w:jc w:val="center"/>
        <w:rPr>
          <w:b/>
          <w:bCs/>
          <w:color w:val="000000" w:themeColor="text1"/>
          <w:sz w:val="20"/>
          <w:szCs w:val="20"/>
          <w:lang w:eastAsia="en-US"/>
        </w:rPr>
      </w:pPr>
    </w:p>
    <w:p w14:paraId="3BDF4631" w14:textId="77777777" w:rsidR="00BF34A0" w:rsidRDefault="00BF34A0" w:rsidP="00BF34A0">
      <w:pPr>
        <w:spacing w:after="0" w:line="240" w:lineRule="auto"/>
        <w:ind w:firstLine="0"/>
        <w:rPr>
          <w:b/>
          <w:bCs/>
          <w:color w:val="000000" w:themeColor="text1"/>
          <w:sz w:val="20"/>
          <w:szCs w:val="20"/>
          <w:lang w:eastAsia="en-US"/>
        </w:rPr>
      </w:pPr>
    </w:p>
    <w:p w14:paraId="7F94A9E7" w14:textId="77777777" w:rsidR="00BF34A0" w:rsidRPr="00770A38" w:rsidRDefault="00BF34A0" w:rsidP="00BF34A0">
      <w:pPr>
        <w:spacing w:after="0" w:line="240" w:lineRule="auto"/>
        <w:ind w:firstLine="0"/>
        <w:jc w:val="center"/>
        <w:rPr>
          <w:b/>
          <w:bCs/>
          <w:color w:val="000000" w:themeColor="text1"/>
          <w:sz w:val="20"/>
          <w:szCs w:val="20"/>
          <w:lang w:eastAsia="en-US"/>
        </w:rPr>
      </w:pPr>
      <w:r>
        <w:t>4 кредита</w:t>
      </w:r>
    </w:p>
    <w:p w14:paraId="0546F689" w14:textId="77777777" w:rsidR="00BF34A0" w:rsidRDefault="00BF34A0" w:rsidP="00BF34A0">
      <w:pPr>
        <w:spacing w:after="0" w:line="265" w:lineRule="auto"/>
        <w:ind w:right="1"/>
        <w:jc w:val="center"/>
      </w:pPr>
    </w:p>
    <w:p w14:paraId="0E6CA3BD" w14:textId="77777777" w:rsidR="00BF34A0" w:rsidRDefault="00BF34A0" w:rsidP="00BF34A0">
      <w:pPr>
        <w:spacing w:after="0" w:line="265" w:lineRule="auto"/>
        <w:ind w:right="1"/>
        <w:jc w:val="center"/>
      </w:pPr>
    </w:p>
    <w:p w14:paraId="78D24573" w14:textId="77777777" w:rsidR="00BF34A0" w:rsidRDefault="00BF34A0" w:rsidP="00BF34A0">
      <w:pPr>
        <w:spacing w:after="0" w:line="265" w:lineRule="auto"/>
        <w:ind w:right="1"/>
        <w:jc w:val="center"/>
      </w:pPr>
      <w:r>
        <w:t>Осенний семестр 2024-2025 уч. год</w:t>
      </w:r>
    </w:p>
    <w:bookmarkEnd w:id="0"/>
    <w:p w14:paraId="78F52027" w14:textId="16B4A8B1" w:rsidR="00A77577" w:rsidRDefault="00000000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14:paraId="6EDF711A" w14:textId="77777777" w:rsidR="00A77577" w:rsidRDefault="00000000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14:paraId="67B51D60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4A155B2A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1B5701B0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3B6073D0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22656982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75915DE2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75315DD2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6999D1F0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278AE58D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6F056A51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6C4EC203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59991960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09702AB2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5ED86F11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4F1298F0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7527E61D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0D9C5E83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078F1638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0FDE1C60" w14:textId="77777777" w:rsidR="00BF34A0" w:rsidRDefault="00BF34A0" w:rsidP="0002383A">
      <w:pPr>
        <w:spacing w:after="0" w:line="259" w:lineRule="auto"/>
        <w:ind w:left="0" w:right="10" w:firstLine="0"/>
        <w:rPr>
          <w:b/>
        </w:rPr>
      </w:pPr>
    </w:p>
    <w:p w14:paraId="4BB5BA58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32824B2D" w14:textId="77777777" w:rsidR="00BF34A0" w:rsidRDefault="00BF34A0" w:rsidP="00BF34A0">
      <w:pPr>
        <w:spacing w:after="0" w:line="259" w:lineRule="auto"/>
        <w:ind w:right="10" w:firstLine="0"/>
        <w:jc w:val="center"/>
        <w:rPr>
          <w:b/>
        </w:rPr>
      </w:pPr>
    </w:p>
    <w:p w14:paraId="3B0FF449" w14:textId="15BA98BD" w:rsidR="00BF34A0" w:rsidRPr="009B637D" w:rsidRDefault="00BF34A0" w:rsidP="00BF34A0">
      <w:pPr>
        <w:spacing w:after="0" w:line="259" w:lineRule="auto"/>
        <w:ind w:right="10" w:firstLine="0"/>
        <w:jc w:val="center"/>
      </w:pPr>
      <w:r>
        <w:t>Алматы, 2025</w:t>
      </w:r>
    </w:p>
    <w:p w14:paraId="6E1B76F9" w14:textId="77777777" w:rsidR="00BF34A0" w:rsidRDefault="00BF34A0" w:rsidP="00BF34A0">
      <w:pPr>
        <w:spacing w:after="0" w:line="259" w:lineRule="auto"/>
        <w:ind w:right="10" w:firstLine="0"/>
        <w:jc w:val="center"/>
      </w:pPr>
    </w:p>
    <w:p w14:paraId="2EB02239" w14:textId="77777777" w:rsidR="00BF34A0" w:rsidRDefault="00BF34A0" w:rsidP="00BF34A0">
      <w:pPr>
        <w:spacing w:after="0" w:line="259" w:lineRule="auto"/>
        <w:ind w:right="10" w:firstLine="0"/>
        <w:jc w:val="center"/>
      </w:pPr>
    </w:p>
    <w:p w14:paraId="43EFE0AA" w14:textId="77777777" w:rsidR="0002383A" w:rsidRPr="00123995" w:rsidRDefault="0002383A" w:rsidP="0002383A">
      <w:pPr>
        <w:spacing w:after="2" w:line="270" w:lineRule="auto"/>
        <w:ind w:left="0" w:right="0"/>
        <w:rPr>
          <w:bCs/>
        </w:rPr>
      </w:pPr>
      <w:r w:rsidRPr="00653C6C">
        <w:rPr>
          <w:szCs w:val="24"/>
        </w:rPr>
        <w:t xml:space="preserve">Программа разработана и. о. профессора доктором психол. наук </w:t>
      </w:r>
      <w:proofErr w:type="spellStart"/>
      <w:r w:rsidRPr="00653C6C">
        <w:rPr>
          <w:szCs w:val="24"/>
        </w:rPr>
        <w:t>Нурмаханбетов</w:t>
      </w:r>
      <w:proofErr w:type="spellEnd"/>
      <w:r w:rsidRPr="00653C6C">
        <w:rPr>
          <w:szCs w:val="24"/>
        </w:rPr>
        <w:t xml:space="preserve"> А.Л.</w:t>
      </w:r>
      <w:r>
        <w:rPr>
          <w:szCs w:val="24"/>
        </w:rPr>
        <w:t xml:space="preserve"> </w:t>
      </w:r>
      <w:r w:rsidRPr="00653C6C">
        <w:rPr>
          <w:szCs w:val="24"/>
        </w:rPr>
        <w:t>на основании ОУП,</w:t>
      </w:r>
      <w:r>
        <w:rPr>
          <w:b/>
        </w:rPr>
        <w:t xml:space="preserve"> </w:t>
      </w:r>
      <w:r w:rsidRPr="00653C6C">
        <w:rPr>
          <w:szCs w:val="24"/>
        </w:rPr>
        <w:t>образовательной программы</w:t>
      </w:r>
      <w:r w:rsidRPr="00123995">
        <w:rPr>
          <w:bCs/>
        </w:rPr>
        <w:t xml:space="preserve">: </w:t>
      </w:r>
      <w:r w:rsidRPr="00123995">
        <w:rPr>
          <w:bCs/>
          <w:lang w:val="kk-KZ"/>
        </w:rPr>
        <w:t>«7</w:t>
      </w:r>
      <w:r w:rsidRPr="00123995">
        <w:rPr>
          <w:bCs/>
          <w:lang w:val="en-US"/>
        </w:rPr>
        <w:t>M</w:t>
      </w:r>
      <w:r w:rsidRPr="00123995">
        <w:rPr>
          <w:bCs/>
        </w:rPr>
        <w:t>03125</w:t>
      </w:r>
      <w:r w:rsidRPr="00123995">
        <w:rPr>
          <w:bCs/>
          <w:lang w:val="kk-KZ"/>
        </w:rPr>
        <w:t xml:space="preserve"> «</w:t>
      </w:r>
      <w:r w:rsidRPr="00123995">
        <w:rPr>
          <w:bCs/>
        </w:rPr>
        <w:t>Психология</w:t>
      </w:r>
      <w:r w:rsidRPr="00123995">
        <w:rPr>
          <w:bCs/>
          <w:lang w:val="kk-KZ"/>
        </w:rPr>
        <w:t>»</w:t>
      </w:r>
      <w:r w:rsidRPr="00123995">
        <w:rPr>
          <w:bCs/>
        </w:rPr>
        <w:t xml:space="preserve">, </w:t>
      </w:r>
      <w:r w:rsidRPr="00123995">
        <w:rPr>
          <w:bCs/>
          <w:lang w:val="kk-KZ"/>
        </w:rPr>
        <w:t>«7М03117 «</w:t>
      </w:r>
      <w:r w:rsidRPr="00123995">
        <w:rPr>
          <w:bCs/>
        </w:rPr>
        <w:t>Клиническая психология</w:t>
      </w:r>
      <w:r w:rsidRPr="00123995">
        <w:rPr>
          <w:bCs/>
          <w:lang w:val="kk-KZ"/>
        </w:rPr>
        <w:t>»</w:t>
      </w:r>
    </w:p>
    <w:p w14:paraId="3B39A20A" w14:textId="77777777" w:rsidR="00A77577" w:rsidRDefault="00000000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14:paraId="43B87F43" w14:textId="1D421A98" w:rsidR="00BF34A0" w:rsidRPr="0002383A" w:rsidRDefault="00000000" w:rsidP="0002383A">
      <w:pPr>
        <w:spacing w:after="0" w:line="259" w:lineRule="auto"/>
        <w:ind w:left="3" w:right="0" w:firstLine="0"/>
        <w:jc w:val="center"/>
      </w:pPr>
      <w:r>
        <w:rPr>
          <w:b/>
        </w:rPr>
        <w:t xml:space="preserve"> </w:t>
      </w:r>
    </w:p>
    <w:p w14:paraId="6A72757A" w14:textId="77777777" w:rsidR="0002383A" w:rsidRDefault="00BF34A0" w:rsidP="00BF34A0">
      <w:pPr>
        <w:spacing w:after="4"/>
        <w:ind w:left="0" w:right="0" w:firstLine="0"/>
        <w:jc w:val="center"/>
        <w:rPr>
          <w:kern w:val="0"/>
          <w:szCs w:val="24"/>
          <w14:ligatures w14:val="none"/>
        </w:rPr>
      </w:pPr>
      <w:r w:rsidRPr="00BF34A0">
        <w:rPr>
          <w:kern w:val="0"/>
          <w:szCs w:val="24"/>
          <w14:ligatures w14:val="none"/>
        </w:rPr>
        <w:t>ПРОГРАММА по дисциплине</w:t>
      </w:r>
    </w:p>
    <w:p w14:paraId="17F6FC9E" w14:textId="0C03020D" w:rsidR="00BF34A0" w:rsidRPr="00BF34A0" w:rsidRDefault="00BF34A0" w:rsidP="00BF34A0">
      <w:pPr>
        <w:spacing w:after="4"/>
        <w:ind w:left="0" w:right="0" w:firstLine="0"/>
        <w:jc w:val="center"/>
        <w:rPr>
          <w:kern w:val="0"/>
          <w14:ligatures w14:val="none"/>
        </w:rPr>
      </w:pPr>
      <w:r w:rsidRPr="00BF34A0">
        <w:rPr>
          <w:kern w:val="0"/>
          <w:szCs w:val="24"/>
          <w14:ligatures w14:val="none"/>
        </w:rPr>
        <w:t xml:space="preserve"> </w:t>
      </w:r>
      <w:r w:rsidRPr="00BF34A0">
        <w:rPr>
          <w:b/>
          <w:bCs/>
          <w:color w:val="000000" w:themeColor="text1"/>
          <w:kern w:val="0"/>
          <w:szCs w:val="24"/>
          <w:lang w:eastAsia="en-US"/>
          <w14:ligatures w14:val="none"/>
        </w:rPr>
        <w:t>«</w:t>
      </w:r>
      <w:r w:rsidRPr="00721610">
        <w:rPr>
          <w:b/>
        </w:rPr>
        <w:t>История, состояние, тенденции развития современной психологии</w:t>
      </w:r>
      <w:r w:rsidRPr="00BF34A0">
        <w:rPr>
          <w:b/>
          <w:bCs/>
          <w:color w:val="000000" w:themeColor="text1"/>
          <w:kern w:val="0"/>
          <w:szCs w:val="24"/>
          <w:lang w:eastAsia="en-US"/>
          <w14:ligatures w14:val="none"/>
        </w:rPr>
        <w:t>»</w:t>
      </w:r>
    </w:p>
    <w:p w14:paraId="7945F39D" w14:textId="77777777" w:rsidR="00BF34A0" w:rsidRPr="00BF34A0" w:rsidRDefault="00BF34A0" w:rsidP="00BF34A0">
      <w:pPr>
        <w:spacing w:after="0" w:line="240" w:lineRule="auto"/>
        <w:ind w:left="0" w:right="14" w:firstLine="9"/>
        <w:rPr>
          <w:bCs/>
          <w:color w:val="000000" w:themeColor="text1"/>
          <w:kern w:val="0"/>
          <w:sz w:val="20"/>
          <w:szCs w:val="20"/>
          <w14:ligatures w14:val="none"/>
        </w:rPr>
      </w:pPr>
    </w:p>
    <w:p w14:paraId="0B9FD369" w14:textId="083AB33D" w:rsidR="00BF34A0" w:rsidRPr="00BF34A0" w:rsidRDefault="00BF34A0" w:rsidP="00BF34A0">
      <w:pPr>
        <w:spacing w:after="185"/>
        <w:ind w:left="0" w:right="0" w:firstLine="0"/>
        <w:rPr>
          <w:kern w:val="0"/>
          <w14:ligatures w14:val="none"/>
        </w:rPr>
      </w:pPr>
      <w:r w:rsidRPr="00BF34A0">
        <w:rPr>
          <w:b/>
          <w:i/>
          <w:kern w:val="0"/>
          <w14:ligatures w14:val="none"/>
        </w:rPr>
        <w:t>Учебные темы, выносимые на экзамен</w:t>
      </w:r>
      <w:proofErr w:type="gramStart"/>
      <w:r w:rsidRPr="00BF34A0">
        <w:rPr>
          <w:b/>
          <w:i/>
          <w:kern w:val="0"/>
          <w14:ligatures w14:val="none"/>
        </w:rPr>
        <w:t>:</w:t>
      </w:r>
      <w:r w:rsidRPr="00BF34A0">
        <w:rPr>
          <w:kern w:val="0"/>
          <w14:ligatures w14:val="none"/>
        </w:rPr>
        <w:t xml:space="preserve"> На</w:t>
      </w:r>
      <w:proofErr w:type="gramEnd"/>
      <w:r w:rsidRPr="00BF34A0">
        <w:rPr>
          <w:kern w:val="0"/>
          <w14:ligatures w14:val="none"/>
        </w:rPr>
        <w:t xml:space="preserve"> экзамен выносятся темы, отраженные в </w:t>
      </w:r>
      <w:proofErr w:type="spellStart"/>
      <w:r w:rsidRPr="00BF34A0">
        <w:rPr>
          <w:kern w:val="0"/>
          <w14:ligatures w14:val="none"/>
        </w:rPr>
        <w:t>силлабусе</w:t>
      </w:r>
      <w:proofErr w:type="spellEnd"/>
      <w:r w:rsidRPr="00BF34A0">
        <w:rPr>
          <w:kern w:val="0"/>
          <w14:ligatures w14:val="none"/>
        </w:rPr>
        <w:t xml:space="preserve">. Тематическое содержание охватывает все виды работ: темы лекций и семинаров, а также задания для самостоятельной работы </w:t>
      </w:r>
      <w:r>
        <w:rPr>
          <w:kern w:val="0"/>
          <w14:ligatures w14:val="none"/>
        </w:rPr>
        <w:t>магистратов</w:t>
      </w:r>
      <w:r w:rsidRPr="00BF34A0">
        <w:rPr>
          <w:kern w:val="0"/>
          <w14:ligatures w14:val="none"/>
        </w:rPr>
        <w:t>.</w:t>
      </w:r>
    </w:p>
    <w:p w14:paraId="3B0E0E3A" w14:textId="77777777" w:rsidR="00BF34A0" w:rsidRPr="00BF34A0" w:rsidRDefault="00BF34A0" w:rsidP="00BF34A0">
      <w:pPr>
        <w:spacing w:after="0" w:line="250" w:lineRule="auto"/>
        <w:ind w:left="15" w:right="429"/>
        <w:rPr>
          <w:kern w:val="0"/>
          <w14:ligatures w14:val="none"/>
        </w:rPr>
      </w:pPr>
      <w:bookmarkStart w:id="1" w:name="_Hlk163566561"/>
      <w:r w:rsidRPr="00BF34A0">
        <w:rPr>
          <w:b/>
          <w:i/>
          <w:kern w:val="0"/>
          <w14:ligatures w14:val="none"/>
        </w:rPr>
        <w:t>Результаты обучения:</w:t>
      </w:r>
    </w:p>
    <w:p w14:paraId="254488C9" w14:textId="296644F9" w:rsidR="00BF34A0" w:rsidRPr="00BF34A0" w:rsidRDefault="00BF34A0" w:rsidP="00BF34A0">
      <w:pPr>
        <w:spacing w:after="0"/>
        <w:ind w:left="-14" w:right="0" w:firstLine="9"/>
        <w:rPr>
          <w:kern w:val="0"/>
          <w14:ligatures w14:val="none"/>
        </w:rPr>
      </w:pPr>
      <w:r w:rsidRPr="00BF34A0">
        <w:rPr>
          <w:kern w:val="0"/>
          <w14:ligatures w14:val="none"/>
        </w:rPr>
        <w:t xml:space="preserve">В результате изучения дисциплины </w:t>
      </w:r>
      <w:r w:rsidR="00F10B71">
        <w:rPr>
          <w:kern w:val="0"/>
          <w14:ligatures w14:val="none"/>
        </w:rPr>
        <w:t>магистрант</w:t>
      </w:r>
      <w:r w:rsidRPr="00BF34A0">
        <w:rPr>
          <w:kern w:val="0"/>
          <w14:ligatures w14:val="none"/>
        </w:rPr>
        <w:t xml:space="preserve"> будет способен:</w:t>
      </w:r>
    </w:p>
    <w:bookmarkEnd w:id="1"/>
    <w:p w14:paraId="471237A9" w14:textId="77777777" w:rsidR="00721610" w:rsidRPr="00BF34A0" w:rsidRDefault="00721610" w:rsidP="00BF34A0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BF34A0">
        <w:t xml:space="preserve">применять теоретические и методологические принципы </w:t>
      </w:r>
      <w:r w:rsidRPr="00BF34A0">
        <w:rPr>
          <w:lang w:val="kk-KZ"/>
        </w:rPr>
        <w:t xml:space="preserve">истории </w:t>
      </w:r>
      <w:r w:rsidRPr="00BF34A0">
        <w:t>психологии как науки;</w:t>
      </w:r>
    </w:p>
    <w:p w14:paraId="20EE3A5E" w14:textId="77777777" w:rsidR="00721610" w:rsidRPr="00BF34A0" w:rsidRDefault="00721610" w:rsidP="00BF34A0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BF34A0">
        <w:t xml:space="preserve">обосновать принципов, методологию и прикладные </w:t>
      </w:r>
      <w:proofErr w:type="gramStart"/>
      <w:r w:rsidRPr="00BF34A0">
        <w:t>аспекты  различных</w:t>
      </w:r>
      <w:proofErr w:type="gramEnd"/>
      <w:r w:rsidRPr="00BF34A0">
        <w:t xml:space="preserve"> направлений основных систем психологии</w:t>
      </w:r>
    </w:p>
    <w:p w14:paraId="6E41F82B" w14:textId="77777777" w:rsidR="00721610" w:rsidRPr="00BF34A0" w:rsidRDefault="00721610" w:rsidP="00BF34A0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BF34A0">
        <w:t xml:space="preserve">понимать основные </w:t>
      </w:r>
      <w:r w:rsidRPr="00BF34A0">
        <w:rPr>
          <w:lang w:val="kk-KZ"/>
        </w:rPr>
        <w:t xml:space="preserve">этапы, </w:t>
      </w:r>
      <w:r w:rsidRPr="00BF34A0">
        <w:t xml:space="preserve">закономерности существования, формирования и развития </w:t>
      </w:r>
      <w:r w:rsidRPr="00BF34A0">
        <w:rPr>
          <w:lang w:val="kk-KZ"/>
        </w:rPr>
        <w:t xml:space="preserve">истории </w:t>
      </w:r>
      <w:r w:rsidRPr="00BF34A0">
        <w:t>псих</w:t>
      </w:r>
      <w:r w:rsidRPr="00BF34A0">
        <w:rPr>
          <w:lang w:val="kk-KZ"/>
        </w:rPr>
        <w:t>ологии</w:t>
      </w:r>
      <w:r w:rsidRPr="00BF34A0">
        <w:t xml:space="preserve">. </w:t>
      </w:r>
    </w:p>
    <w:p w14:paraId="73DA8985" w14:textId="77777777" w:rsidR="00721610" w:rsidRPr="00BF34A0" w:rsidRDefault="00721610" w:rsidP="00BF34A0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BF34A0">
        <w:t xml:space="preserve">анализировать и </w:t>
      </w:r>
      <w:r w:rsidRPr="00BF34A0">
        <w:rPr>
          <w:lang w:val="kk-KZ"/>
        </w:rPr>
        <w:t>адекватно о</w:t>
      </w:r>
      <w:proofErr w:type="spellStart"/>
      <w:r w:rsidRPr="00BF34A0">
        <w:t>ценивать</w:t>
      </w:r>
      <w:proofErr w:type="spellEnd"/>
      <w:r w:rsidRPr="00BF34A0">
        <w:t xml:space="preserve"> и интерпретировать </w:t>
      </w:r>
      <w:proofErr w:type="gramStart"/>
      <w:r w:rsidRPr="00BF34A0">
        <w:t>различные  теории</w:t>
      </w:r>
      <w:proofErr w:type="gramEnd"/>
      <w:r w:rsidRPr="00BF34A0">
        <w:t>, феномены</w:t>
      </w:r>
      <w:r w:rsidRPr="00BF34A0">
        <w:rPr>
          <w:lang w:val="kk-KZ"/>
        </w:rPr>
        <w:t xml:space="preserve"> и категории</w:t>
      </w:r>
      <w:r w:rsidRPr="00BF34A0">
        <w:t xml:space="preserve"> различных направлений</w:t>
      </w:r>
      <w:r w:rsidRPr="00BF34A0">
        <w:rPr>
          <w:lang w:val="kk-KZ"/>
        </w:rPr>
        <w:t xml:space="preserve"> психологической науки</w:t>
      </w:r>
      <w:r w:rsidRPr="00BF34A0">
        <w:t xml:space="preserve"> и перспективы их развития</w:t>
      </w:r>
    </w:p>
    <w:p w14:paraId="21DAB5EB" w14:textId="77777777" w:rsidR="00721610" w:rsidRPr="00BF34A0" w:rsidRDefault="00721610" w:rsidP="00BF34A0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BF34A0">
        <w:t>анализировать и знать содержание основных психологических учений и концепций, методологические основы школ и направлений психологической науки, историю, состояния и тенденции развития фундаментальных психологических проблем</w:t>
      </w:r>
    </w:p>
    <w:p w14:paraId="5E81C2EC" w14:textId="77777777" w:rsidR="00721610" w:rsidRPr="00BF34A0" w:rsidRDefault="00721610" w:rsidP="00BF34A0">
      <w:pPr>
        <w:pStyle w:val="a4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BF34A0">
        <w:t xml:space="preserve">демонстрировать знание и понимание основных </w:t>
      </w:r>
      <w:proofErr w:type="spellStart"/>
      <w:r w:rsidRPr="00BF34A0">
        <w:t>основных</w:t>
      </w:r>
      <w:proofErr w:type="spellEnd"/>
      <w:r w:rsidRPr="00BF34A0">
        <w:t xml:space="preserve"> этапах развития психологии как науки, основных тенденциях и направлениях в современной психологической науке</w:t>
      </w:r>
    </w:p>
    <w:p w14:paraId="331FCDAC" w14:textId="77777777" w:rsidR="00721610" w:rsidRPr="00BF34A0" w:rsidRDefault="00721610" w:rsidP="00BF34A0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Cs w:val="24"/>
        </w:rPr>
      </w:pPr>
      <w:r w:rsidRPr="00BF34A0">
        <w:rPr>
          <w:rFonts w:ascii="Times New Roman" w:hAnsi="Times New Roman"/>
          <w:szCs w:val="24"/>
        </w:rPr>
        <w:t xml:space="preserve">различать основные направления развития психологической науки, основные понятия и ученых, представляющих наиболее известные психологические направления, методы исследования, применяемые в </w:t>
      </w:r>
      <w:r w:rsidRPr="00BF34A0">
        <w:rPr>
          <w:rFonts w:ascii="Times New Roman" w:hAnsi="Times New Roman"/>
          <w:szCs w:val="24"/>
          <w:lang w:val="kk-KZ"/>
        </w:rPr>
        <w:t>истории</w:t>
      </w:r>
      <w:r w:rsidRPr="00BF34A0">
        <w:rPr>
          <w:rFonts w:ascii="Times New Roman" w:hAnsi="Times New Roman"/>
          <w:szCs w:val="24"/>
        </w:rPr>
        <w:t xml:space="preserve"> психологии.  </w:t>
      </w:r>
    </w:p>
    <w:p w14:paraId="66221593" w14:textId="77777777" w:rsidR="00721610" w:rsidRPr="00BF34A0" w:rsidRDefault="00721610" w:rsidP="00BF34A0">
      <w:pPr>
        <w:pStyle w:val="a3"/>
        <w:numPr>
          <w:ilvl w:val="0"/>
          <w:numId w:val="8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Cs w:val="24"/>
        </w:rPr>
      </w:pPr>
      <w:r w:rsidRPr="00BF34A0">
        <w:rPr>
          <w:rFonts w:ascii="Times New Roman" w:hAnsi="Times New Roman"/>
          <w:szCs w:val="24"/>
        </w:rPr>
        <w:t>демонстрировать системное понимание психологической науки и анализировать ее состояние, тенденции и направления развития</w:t>
      </w:r>
    </w:p>
    <w:p w14:paraId="7E3F1544" w14:textId="6BC2C241" w:rsidR="00A77577" w:rsidRDefault="00A77577">
      <w:pPr>
        <w:spacing w:after="0" w:line="259" w:lineRule="auto"/>
        <w:ind w:left="0" w:right="0" w:firstLine="0"/>
        <w:jc w:val="left"/>
        <w:rPr>
          <w:b/>
        </w:rPr>
      </w:pPr>
    </w:p>
    <w:p w14:paraId="29A31A4C" w14:textId="77777777" w:rsidR="00BF34A0" w:rsidRDefault="00BF34A0" w:rsidP="00BF34A0">
      <w:pPr>
        <w:tabs>
          <w:tab w:val="left" w:pos="1134"/>
        </w:tabs>
        <w:ind w:left="9" w:right="0" w:firstLine="700"/>
        <w:jc w:val="center"/>
        <w:rPr>
          <w:b/>
          <w:i/>
        </w:rPr>
      </w:pPr>
      <w:r>
        <w:rPr>
          <w:b/>
          <w:i/>
        </w:rPr>
        <w:t>Перечень экзаменационных тем для подготовки к сдаче экзамена</w:t>
      </w:r>
    </w:p>
    <w:p w14:paraId="713491A0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  <w:rPr>
          <w:lang w:val="kk-KZ"/>
        </w:rPr>
      </w:pPr>
      <w:r w:rsidRPr="001121AC">
        <w:t>1. Предмет, задачи, роль и место дисциплины</w:t>
      </w:r>
      <w:r w:rsidRPr="001121AC">
        <w:rPr>
          <w:lang w:val="kk-KZ"/>
        </w:rPr>
        <w:t>. Значение истории психологии для современных психологов</w:t>
      </w:r>
    </w:p>
    <w:p w14:paraId="08C393ED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</w:pPr>
      <w:r w:rsidRPr="001121AC">
        <w:t>2. История психологии как эволюция представлений о предмете психологии</w:t>
      </w:r>
    </w:p>
    <w:p w14:paraId="520E94AF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</w:pPr>
      <w:r w:rsidRPr="001121AC">
        <w:t>3. Методы истории психологии как науки</w:t>
      </w:r>
    </w:p>
    <w:p w14:paraId="146AD026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  <w:rPr>
          <w:lang w:val="kk-KZ"/>
        </w:rPr>
      </w:pPr>
      <w:r w:rsidRPr="001121AC">
        <w:t>4. Позитивные эмоции и мозговые центры. Теория воспринимаемого контроля Эллен Скиннер.</w:t>
      </w:r>
      <w:r w:rsidRPr="001121AC">
        <w:rPr>
          <w:lang w:val="kk-KZ"/>
        </w:rPr>
        <w:t xml:space="preserve"> </w:t>
      </w:r>
    </w:p>
    <w:p w14:paraId="60BFFBB9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</w:pPr>
      <w:r w:rsidRPr="001121AC">
        <w:rPr>
          <w:lang w:val="kk-KZ"/>
        </w:rPr>
        <w:t>5. Развитие психологии в период античности. Исторические основания.</w:t>
      </w:r>
      <w:r w:rsidRPr="001121AC">
        <w:t xml:space="preserve"> </w:t>
      </w:r>
      <w:r w:rsidRPr="001121AC">
        <w:rPr>
          <w:lang w:val="kk-KZ"/>
        </w:rPr>
        <w:t>Учения о душе и концепции эллинизма.</w:t>
      </w:r>
    </w:p>
    <w:p w14:paraId="4028D1B5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  <w:rPr>
          <w:lang w:val="kk-KZ"/>
        </w:rPr>
      </w:pPr>
      <w:r w:rsidRPr="001121AC">
        <w:rPr>
          <w:lang w:val="kk-KZ"/>
        </w:rPr>
        <w:t>6. Истоки и развитие психологии в Новое время</w:t>
      </w:r>
    </w:p>
    <w:p w14:paraId="7901DD00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  <w:rPr>
          <w:lang w:val="kk-KZ"/>
        </w:rPr>
      </w:pPr>
      <w:r w:rsidRPr="001121AC">
        <w:t>7. Развитие психологии в XVIII - ХIХ</w:t>
      </w:r>
      <w:r w:rsidRPr="001121AC">
        <w:rPr>
          <w:lang w:val="kk-KZ"/>
        </w:rPr>
        <w:t xml:space="preserve"> </w:t>
      </w:r>
      <w:r w:rsidRPr="001121AC">
        <w:t>в. </w:t>
      </w:r>
    </w:p>
    <w:p w14:paraId="57883771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  <w:rPr>
          <w:lang w:val="kk-KZ"/>
        </w:rPr>
      </w:pPr>
      <w:r w:rsidRPr="001121AC">
        <w:lastRenderedPageBreak/>
        <w:t>8. Зарождение самостоятельной научной психологии.</w:t>
      </w:r>
      <w:r w:rsidRPr="001121AC">
        <w:rPr>
          <w:lang w:val="kk-KZ"/>
        </w:rPr>
        <w:t xml:space="preserve"> История научных подходов в применении количественных методов в психологии.</w:t>
      </w:r>
    </w:p>
    <w:p w14:paraId="1FC3E05D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  <w:rPr>
          <w:lang w:val="kk-KZ"/>
        </w:rPr>
      </w:pPr>
      <w:r w:rsidRPr="001121AC">
        <w:t xml:space="preserve">9. Общая характеристика </w:t>
      </w:r>
      <w:r w:rsidRPr="001121AC">
        <w:rPr>
          <w:lang w:val="kk-KZ"/>
        </w:rPr>
        <w:t>р</w:t>
      </w:r>
      <w:proofErr w:type="spellStart"/>
      <w:r w:rsidRPr="001121AC">
        <w:t>азвитие</w:t>
      </w:r>
      <w:proofErr w:type="spellEnd"/>
      <w:r w:rsidRPr="001121AC">
        <w:t xml:space="preserve"> психологии во 2ой половине XIX и начале XX века до периода «открытого кризиса»</w:t>
      </w:r>
    </w:p>
    <w:p w14:paraId="3883225B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  <w:rPr>
          <w:lang w:val="kk-KZ"/>
        </w:rPr>
      </w:pPr>
      <w:r w:rsidRPr="001121AC">
        <w:rPr>
          <w:lang w:val="kk-KZ"/>
        </w:rPr>
        <w:t>10. Методологический кризис в психологии</w:t>
      </w:r>
    </w:p>
    <w:p w14:paraId="19C9DD58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  <w:rPr>
          <w:lang w:val="kk-KZ"/>
        </w:rPr>
      </w:pPr>
      <w:r w:rsidRPr="001121AC">
        <w:t>11. Глубинная психология и ее развитие в современности</w:t>
      </w:r>
    </w:p>
    <w:p w14:paraId="703D3C1A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</w:pPr>
      <w:r w:rsidRPr="001121AC">
        <w:t>12. Новые направления психологии XX века: гуманистическая, генетическая и когнитивная психология.</w:t>
      </w:r>
    </w:p>
    <w:p w14:paraId="7837A80E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</w:pPr>
      <w:r w:rsidRPr="001121AC">
        <w:t>13. Деятельности подход в психологии</w:t>
      </w:r>
    </w:p>
    <w:p w14:paraId="0A370F9C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</w:pPr>
      <w:r w:rsidRPr="001121AC">
        <w:rPr>
          <w:lang w:val="kk-KZ"/>
        </w:rPr>
        <w:t>14. Проблема человека в современном обществе. Методологические проблемы современной психологии</w:t>
      </w:r>
    </w:p>
    <w:p w14:paraId="7D5E8426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</w:pPr>
      <w:r w:rsidRPr="001121AC">
        <w:t>15. Психология XXI века: взгляд в будущее</w:t>
      </w:r>
    </w:p>
    <w:p w14:paraId="2E0093A7" w14:textId="77777777" w:rsidR="00BF34A0" w:rsidRPr="001121AC" w:rsidRDefault="00BF34A0" w:rsidP="00BF34A0">
      <w:pPr>
        <w:tabs>
          <w:tab w:val="left" w:pos="1134"/>
        </w:tabs>
        <w:spacing w:after="32" w:line="259" w:lineRule="auto"/>
        <w:ind w:left="0" w:right="0" w:firstLine="700"/>
        <w:jc w:val="left"/>
      </w:pPr>
    </w:p>
    <w:p w14:paraId="75EBA26A" w14:textId="77777777" w:rsidR="00BF34A0" w:rsidRDefault="00BF34A0">
      <w:pPr>
        <w:spacing w:after="0" w:line="259" w:lineRule="auto"/>
        <w:ind w:left="0" w:right="0" w:firstLine="0"/>
        <w:jc w:val="left"/>
      </w:pPr>
    </w:p>
    <w:p w14:paraId="6234205F" w14:textId="77777777" w:rsidR="00BF34A0" w:rsidRDefault="00BF34A0" w:rsidP="00BF34A0">
      <w:pPr>
        <w:pStyle w:val="1"/>
        <w:spacing w:after="189"/>
        <w:ind w:left="207" w:right="210"/>
      </w:pPr>
      <w:bookmarkStart w:id="2" w:name="_Hlk181642569"/>
      <w:r>
        <w:t>МЕТОДИЧЕСКИЕ УКАЗАНИЯ К ЭКЗАМЕНУ</w:t>
      </w:r>
    </w:p>
    <w:p w14:paraId="04CABCCC" w14:textId="77777777" w:rsidR="00BF34A0" w:rsidRDefault="00BF34A0" w:rsidP="00BF34A0">
      <w:pPr>
        <w:spacing w:after="120" w:line="250" w:lineRule="auto"/>
        <w:ind w:left="15" w:right="429"/>
      </w:pPr>
      <w:r>
        <w:rPr>
          <w:b/>
          <w:i/>
        </w:rPr>
        <w:t>Формат проведения</w:t>
      </w:r>
      <w:r>
        <w:t>: устной форме, в системе «</w:t>
      </w:r>
      <w:proofErr w:type="spellStart"/>
      <w:r>
        <w:rPr>
          <w:lang w:val="en-US"/>
        </w:rPr>
        <w:t>Univer</w:t>
      </w:r>
      <w:proofErr w:type="spellEnd"/>
      <w:r>
        <w:t>».</w:t>
      </w:r>
    </w:p>
    <w:p w14:paraId="70B9A13E" w14:textId="774A5705" w:rsidR="00BF34A0" w:rsidRDefault="00BF34A0" w:rsidP="00BF34A0">
      <w:pPr>
        <w:ind w:left="-14" w:right="0"/>
      </w:pPr>
      <w:r>
        <w:t xml:space="preserve">Задания будут индивидуальными для каждого </w:t>
      </w:r>
      <w:r w:rsidR="00F10B71">
        <w:t>магистранта</w:t>
      </w:r>
      <w:r>
        <w:t xml:space="preserve">. </w:t>
      </w:r>
    </w:p>
    <w:p w14:paraId="6C6A0CDE" w14:textId="62C7B4CA" w:rsidR="00BF34A0" w:rsidRDefault="00BF34A0" w:rsidP="00F10B71">
      <w:pPr>
        <w:ind w:left="-14" w:right="0"/>
      </w:pPr>
      <w:r>
        <w:t xml:space="preserve">Экзамен проводится </w:t>
      </w:r>
      <w:r w:rsidR="00F10B71">
        <w:t>письменно</w:t>
      </w:r>
      <w:r>
        <w:t>, офлайн.</w:t>
      </w:r>
    </w:p>
    <w:p w14:paraId="3B7C9DC8" w14:textId="77777777" w:rsidR="00BF34A0" w:rsidRPr="00F10B71" w:rsidRDefault="00BF34A0" w:rsidP="00F10B71">
      <w:pPr>
        <w:spacing w:after="37" w:line="250" w:lineRule="auto"/>
        <w:ind w:left="0" w:right="429"/>
        <w:rPr>
          <w:iCs/>
        </w:rPr>
      </w:pPr>
      <w:r w:rsidRPr="00F10B71">
        <w:rPr>
          <w:b/>
          <w:iCs/>
        </w:rPr>
        <w:t xml:space="preserve">Дата и время сдачи экзамена: </w:t>
      </w:r>
      <w:r w:rsidRPr="00F10B71">
        <w:rPr>
          <w:iCs/>
        </w:rPr>
        <w:t>по расписанию</w:t>
      </w:r>
    </w:p>
    <w:p w14:paraId="28D49444" w14:textId="4518C844" w:rsidR="00BF34A0" w:rsidRPr="00F10B71" w:rsidRDefault="00BF34A0" w:rsidP="00F10B71">
      <w:pPr>
        <w:spacing w:after="70" w:line="250" w:lineRule="auto"/>
        <w:ind w:left="0" w:right="429"/>
        <w:rPr>
          <w:iCs/>
        </w:rPr>
      </w:pPr>
      <w:r w:rsidRPr="00F10B71">
        <w:rPr>
          <w:b/>
          <w:iCs/>
        </w:rPr>
        <w:t xml:space="preserve">Время на выполнение задания: </w:t>
      </w:r>
      <w:r w:rsidRPr="00F10B71">
        <w:rPr>
          <w:iCs/>
        </w:rPr>
        <w:t xml:space="preserve">25 минут </w:t>
      </w:r>
    </w:p>
    <w:p w14:paraId="44E178F3" w14:textId="06D21914" w:rsidR="00BF34A0" w:rsidRPr="00F10B71" w:rsidRDefault="00BF34A0" w:rsidP="00F10B71">
      <w:pPr>
        <w:spacing w:line="251" w:lineRule="auto"/>
        <w:ind w:left="-4" w:right="0"/>
        <w:jc w:val="left"/>
      </w:pPr>
      <w:r>
        <w:rPr>
          <w:b/>
        </w:rPr>
        <w:t>Дата и время сдачи устного экзамена:</w:t>
      </w:r>
      <w:r>
        <w:t xml:space="preserve"> по расписанию </w:t>
      </w:r>
    </w:p>
    <w:p w14:paraId="18E9EE67" w14:textId="77777777" w:rsidR="00BF34A0" w:rsidRDefault="00BF34A0" w:rsidP="00BF34A0">
      <w:pPr>
        <w:spacing w:after="45"/>
        <w:ind w:left="-14" w:right="0"/>
      </w:pPr>
      <w:r>
        <w:rPr>
          <w:b/>
        </w:rPr>
        <w:t xml:space="preserve">Продолжительность </w:t>
      </w:r>
      <w:r>
        <w:t xml:space="preserve">– не более </w:t>
      </w:r>
      <w:r w:rsidRPr="00A63928">
        <w:t>15</w:t>
      </w:r>
      <w:r>
        <w:t xml:space="preserve"> минут, включая ответы на вопросы экзаменатора</w:t>
      </w:r>
    </w:p>
    <w:p w14:paraId="616B9D03" w14:textId="05ACD647" w:rsidR="00BF34A0" w:rsidRDefault="00F10B71" w:rsidP="00BF34A0">
      <w:pPr>
        <w:spacing w:after="43"/>
        <w:ind w:left="-14" w:right="0"/>
      </w:pPr>
      <w:r>
        <w:t>Магистранты</w:t>
      </w:r>
      <w:r w:rsidR="00BF34A0">
        <w:t xml:space="preserve"> отвечают в алфавитном порядке.</w:t>
      </w:r>
    </w:p>
    <w:bookmarkEnd w:id="2"/>
    <w:p w14:paraId="787373BF" w14:textId="77777777" w:rsidR="00BF34A0" w:rsidRDefault="00BF34A0" w:rsidP="00BF34A0">
      <w:pPr>
        <w:spacing w:after="182" w:line="251" w:lineRule="auto"/>
        <w:ind w:left="-4" w:right="0"/>
        <w:jc w:val="left"/>
      </w:pPr>
    </w:p>
    <w:p w14:paraId="002C69AA" w14:textId="77777777" w:rsidR="00BF34A0" w:rsidRDefault="00BF34A0" w:rsidP="00BF34A0">
      <w:pPr>
        <w:spacing w:after="182" w:line="251" w:lineRule="auto"/>
        <w:ind w:left="-4" w:right="0"/>
        <w:jc w:val="left"/>
      </w:pPr>
      <w:r>
        <w:rPr>
          <w:b/>
        </w:rPr>
        <w:t>СПИСОК РЕКОМЕНДУЕМОЙ ЛИТЕРАТУРЫ ДЛЯ ПОДГОТОВКИ</w:t>
      </w:r>
    </w:p>
    <w:p w14:paraId="42DE5B3A" w14:textId="77777777" w:rsidR="00BF34A0" w:rsidRDefault="00BF34A0" w:rsidP="00BF34A0">
      <w:pPr>
        <w:spacing w:line="251" w:lineRule="auto"/>
        <w:ind w:left="-4" w:right="0"/>
        <w:jc w:val="left"/>
      </w:pPr>
      <w:r>
        <w:rPr>
          <w:b/>
        </w:rPr>
        <w:t>Основная литература</w:t>
      </w:r>
      <w:r>
        <w:t>:</w:t>
      </w:r>
    </w:p>
    <w:p w14:paraId="0DB4E2AD" w14:textId="77777777" w:rsidR="001121AC" w:rsidRPr="001121AC" w:rsidRDefault="001121AC" w:rsidP="001121AC">
      <w:pPr>
        <w:spacing w:after="32" w:line="259" w:lineRule="auto"/>
        <w:ind w:left="0" w:right="0" w:firstLine="0"/>
        <w:jc w:val="left"/>
      </w:pPr>
      <w:r w:rsidRPr="001121AC">
        <w:t>1.</w:t>
      </w:r>
      <w:r w:rsidRPr="001121AC">
        <w:tab/>
        <w:t>Абрамова Г.С. История психологии. М. 2005</w:t>
      </w:r>
    </w:p>
    <w:p w14:paraId="6F68CA6E" w14:textId="77777777" w:rsidR="001121AC" w:rsidRPr="001121AC" w:rsidRDefault="001121AC" w:rsidP="001121AC">
      <w:pPr>
        <w:spacing w:after="32" w:line="259" w:lineRule="auto"/>
        <w:ind w:left="0" w:right="0" w:firstLine="0"/>
        <w:jc w:val="left"/>
      </w:pPr>
      <w:r w:rsidRPr="001121AC">
        <w:t>2.</w:t>
      </w:r>
      <w:r w:rsidRPr="001121AC">
        <w:tab/>
        <w:t>Соколова Е.Е. 13 диалогов о психологии. М.2008</w:t>
      </w:r>
    </w:p>
    <w:p w14:paraId="222AD805" w14:textId="77777777" w:rsidR="001121AC" w:rsidRPr="001121AC" w:rsidRDefault="001121AC" w:rsidP="001121AC">
      <w:pPr>
        <w:spacing w:after="32" w:line="259" w:lineRule="auto"/>
        <w:ind w:left="0" w:right="0" w:firstLine="0"/>
        <w:jc w:val="left"/>
      </w:pPr>
      <w:r w:rsidRPr="001121AC">
        <w:t>3.</w:t>
      </w:r>
      <w:r w:rsidRPr="001121AC">
        <w:tab/>
        <w:t xml:space="preserve">Ждан А.Н. История психологии: от античности до наших дней. М., 2003 </w:t>
      </w:r>
    </w:p>
    <w:p w14:paraId="60AE0D9C" w14:textId="77777777" w:rsidR="001121AC" w:rsidRPr="001121AC" w:rsidRDefault="001121AC" w:rsidP="001121AC">
      <w:pPr>
        <w:spacing w:after="32" w:line="259" w:lineRule="auto"/>
        <w:ind w:left="0" w:right="0" w:firstLine="0"/>
        <w:jc w:val="left"/>
      </w:pPr>
      <w:r w:rsidRPr="001121AC">
        <w:t>4.</w:t>
      </w:r>
      <w:r w:rsidRPr="001121AC">
        <w:tab/>
        <w:t xml:space="preserve">Ильин Г.Л. История психологии: учебник для бакалавров. М.: </w:t>
      </w:r>
      <w:proofErr w:type="spellStart"/>
      <w:r w:rsidRPr="001121AC">
        <w:t>Юрайт</w:t>
      </w:r>
      <w:proofErr w:type="spellEnd"/>
      <w:r w:rsidRPr="001121AC">
        <w:t>, 2013. - 389. с.</w:t>
      </w:r>
    </w:p>
    <w:p w14:paraId="104CF2B1" w14:textId="77777777" w:rsidR="001121AC" w:rsidRPr="001121AC" w:rsidRDefault="001121AC" w:rsidP="001121AC">
      <w:pPr>
        <w:spacing w:after="32" w:line="259" w:lineRule="auto"/>
        <w:ind w:left="0" w:right="0" w:firstLine="0"/>
        <w:jc w:val="left"/>
      </w:pPr>
      <w:r w:rsidRPr="001121AC">
        <w:t>5.</w:t>
      </w:r>
      <w:r w:rsidRPr="001121AC">
        <w:tab/>
        <w:t xml:space="preserve">Марцинковская Т.Д. История психологии. Учебник для студентов ВУЗов. М.: Академия, 2008. </w:t>
      </w:r>
    </w:p>
    <w:p w14:paraId="73071BAE" w14:textId="77777777" w:rsidR="001121AC" w:rsidRPr="001121AC" w:rsidRDefault="001121AC" w:rsidP="001121AC">
      <w:pPr>
        <w:spacing w:after="32" w:line="259" w:lineRule="auto"/>
        <w:ind w:left="0" w:right="0" w:firstLine="0"/>
        <w:jc w:val="left"/>
      </w:pPr>
      <w:r w:rsidRPr="001121AC">
        <w:t>6.</w:t>
      </w:r>
      <w:r w:rsidRPr="001121AC">
        <w:tab/>
        <w:t xml:space="preserve">Смит, Роджер. История психологии. Учебник для студентов ВУЗов по направлению «Психология»: перевод с английского / Р. Смит, под редакцией И.Е. Сироткина. М.: Академия, 2008. </w:t>
      </w:r>
    </w:p>
    <w:p w14:paraId="72BDE8EE" w14:textId="77777777" w:rsidR="001121AC" w:rsidRPr="001121AC" w:rsidRDefault="001121AC" w:rsidP="001121AC">
      <w:pPr>
        <w:spacing w:after="32" w:line="259" w:lineRule="auto"/>
        <w:ind w:left="0" w:right="0" w:firstLine="0"/>
        <w:jc w:val="left"/>
      </w:pPr>
      <w:r w:rsidRPr="001121AC">
        <w:t>7.</w:t>
      </w:r>
      <w:r w:rsidRPr="001121AC">
        <w:tab/>
        <w:t xml:space="preserve">Петровский А.В., Ярошевский М.Г. История и теория психологии. </w:t>
      </w:r>
      <w:proofErr w:type="spellStart"/>
      <w:r w:rsidRPr="001121AC">
        <w:t>Ростов</w:t>
      </w:r>
      <w:proofErr w:type="spellEnd"/>
      <w:r w:rsidRPr="001121AC">
        <w:t>-на-Дону, 1996</w:t>
      </w:r>
    </w:p>
    <w:p w14:paraId="7A9DE313" w14:textId="77777777" w:rsidR="001121AC" w:rsidRPr="001121AC" w:rsidRDefault="001121AC" w:rsidP="001121AC">
      <w:pPr>
        <w:spacing w:after="32" w:line="259" w:lineRule="auto"/>
        <w:ind w:left="0" w:right="0" w:firstLine="0"/>
        <w:jc w:val="left"/>
      </w:pPr>
      <w:r w:rsidRPr="001121AC">
        <w:t>8.</w:t>
      </w:r>
      <w:r w:rsidRPr="001121AC">
        <w:tab/>
        <w:t>Шульц Д., Шульц С. История современной психологии. СПб.: Евразия, 2002. - 532 с.</w:t>
      </w:r>
    </w:p>
    <w:sectPr w:rsidR="001121AC" w:rsidRPr="001121AC">
      <w:pgSz w:w="11909" w:h="16841"/>
      <w:pgMar w:top="1142" w:right="801" w:bottom="135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4796"/>
    <w:multiLevelType w:val="hybridMultilevel"/>
    <w:tmpl w:val="F95A8724"/>
    <w:lvl w:ilvl="0" w:tplc="F0F44DC0">
      <w:start w:val="1"/>
      <w:numFmt w:val="bullet"/>
      <w:lvlText w:val="-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3A473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CC514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9E8FF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8DFE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5AE5F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A1D84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7858A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C6E34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983D98"/>
    <w:multiLevelType w:val="hybridMultilevel"/>
    <w:tmpl w:val="5EE6F71C"/>
    <w:lvl w:ilvl="0" w:tplc="9800DB0C">
      <w:start w:val="1"/>
      <w:numFmt w:val="decimal"/>
      <w:lvlText w:val="%1."/>
      <w:lvlJc w:val="left"/>
      <w:pPr>
        <w:ind w:left="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3C2962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145672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AABCD2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3AFEAA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4DB4E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6E9334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326242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6A5F2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BE28CB"/>
    <w:multiLevelType w:val="hybridMultilevel"/>
    <w:tmpl w:val="5EC295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66087C5D"/>
    <w:multiLevelType w:val="hybridMultilevel"/>
    <w:tmpl w:val="B3B6EBF6"/>
    <w:lvl w:ilvl="0" w:tplc="C7408E3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285EFA">
      <w:start w:val="1"/>
      <w:numFmt w:val="lowerLetter"/>
      <w:lvlText w:val="%2"/>
      <w:lvlJc w:val="left"/>
      <w:pPr>
        <w:ind w:left="1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E069A">
      <w:start w:val="1"/>
      <w:numFmt w:val="lowerRoman"/>
      <w:lvlText w:val="%3"/>
      <w:lvlJc w:val="left"/>
      <w:pPr>
        <w:ind w:left="2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4BD44">
      <w:start w:val="1"/>
      <w:numFmt w:val="decimal"/>
      <w:lvlText w:val="%4"/>
      <w:lvlJc w:val="left"/>
      <w:pPr>
        <w:ind w:left="2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FC4F66">
      <w:start w:val="1"/>
      <w:numFmt w:val="lowerLetter"/>
      <w:lvlText w:val="%5"/>
      <w:lvlJc w:val="left"/>
      <w:pPr>
        <w:ind w:left="3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CC10C">
      <w:start w:val="1"/>
      <w:numFmt w:val="lowerRoman"/>
      <w:lvlText w:val="%6"/>
      <w:lvlJc w:val="left"/>
      <w:pPr>
        <w:ind w:left="4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EFB5A">
      <w:start w:val="1"/>
      <w:numFmt w:val="decimal"/>
      <w:lvlText w:val="%7"/>
      <w:lvlJc w:val="left"/>
      <w:pPr>
        <w:ind w:left="4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63696">
      <w:start w:val="1"/>
      <w:numFmt w:val="lowerLetter"/>
      <w:lvlText w:val="%8"/>
      <w:lvlJc w:val="left"/>
      <w:pPr>
        <w:ind w:left="5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A824CE">
      <w:start w:val="1"/>
      <w:numFmt w:val="lowerRoman"/>
      <w:lvlText w:val="%9"/>
      <w:lvlJc w:val="left"/>
      <w:pPr>
        <w:ind w:left="6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DB1B76"/>
    <w:multiLevelType w:val="hybridMultilevel"/>
    <w:tmpl w:val="6F2672EE"/>
    <w:lvl w:ilvl="0" w:tplc="A9C8058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467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C479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EA7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BAB7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10D9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B2E5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2213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66CC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F7651E"/>
    <w:multiLevelType w:val="hybridMultilevel"/>
    <w:tmpl w:val="E018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E5FDA"/>
    <w:multiLevelType w:val="hybridMultilevel"/>
    <w:tmpl w:val="E66E8E94"/>
    <w:lvl w:ilvl="0" w:tplc="33A0EBDC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00E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C874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84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7039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9256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803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882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BC99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FE30544"/>
    <w:multiLevelType w:val="hybridMultilevel"/>
    <w:tmpl w:val="857EA5EE"/>
    <w:lvl w:ilvl="0" w:tplc="B15CB8B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34591729">
    <w:abstractNumId w:val="0"/>
  </w:num>
  <w:num w:numId="2" w16cid:durableId="2126728014">
    <w:abstractNumId w:val="6"/>
  </w:num>
  <w:num w:numId="3" w16cid:durableId="834304216">
    <w:abstractNumId w:val="4"/>
  </w:num>
  <w:num w:numId="4" w16cid:durableId="2100519437">
    <w:abstractNumId w:val="1"/>
  </w:num>
  <w:num w:numId="5" w16cid:durableId="1654941922">
    <w:abstractNumId w:val="3"/>
  </w:num>
  <w:num w:numId="6" w16cid:durableId="2027319945">
    <w:abstractNumId w:val="5"/>
  </w:num>
  <w:num w:numId="7" w16cid:durableId="119692836">
    <w:abstractNumId w:val="2"/>
  </w:num>
  <w:num w:numId="8" w16cid:durableId="11019515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77"/>
    <w:rsid w:val="0002383A"/>
    <w:rsid w:val="001121AC"/>
    <w:rsid w:val="001A7A80"/>
    <w:rsid w:val="00440797"/>
    <w:rsid w:val="00721610"/>
    <w:rsid w:val="008B71DF"/>
    <w:rsid w:val="00A77577"/>
    <w:rsid w:val="00BF34A0"/>
    <w:rsid w:val="00F1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6B30E"/>
  <w15:docId w15:val="{1D48CC5A-14F9-4CDF-89A8-444B30E5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4" w:line="271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" w:line="269" w:lineRule="auto"/>
      <w:ind w:left="10" w:right="7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21610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kern w:val="0"/>
      <w:sz w:val="22"/>
      <w:lang w:eastAsia="en-US"/>
      <w14:ligatures w14:val="none"/>
    </w:rPr>
  </w:style>
  <w:style w:type="paragraph" w:styleId="a4">
    <w:name w:val="Normal (Web)"/>
    <w:basedOn w:val="a"/>
    <w:link w:val="a5"/>
    <w:uiPriority w:val="99"/>
    <w:unhideWhenUsed/>
    <w:rsid w:val="0072161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14:ligatures w14:val="none"/>
    </w:rPr>
  </w:style>
  <w:style w:type="character" w:customStyle="1" w:styleId="a5">
    <w:name w:val="Обычный (Интернет) Знак"/>
    <w:link w:val="a4"/>
    <w:uiPriority w:val="99"/>
    <w:locked/>
    <w:rsid w:val="0072161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No Spacing"/>
    <w:uiPriority w:val="1"/>
    <w:qFormat/>
    <w:rsid w:val="007216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cp:lastModifiedBy>User</cp:lastModifiedBy>
  <cp:revision>5</cp:revision>
  <dcterms:created xsi:type="dcterms:W3CDTF">2023-10-24T15:07:00Z</dcterms:created>
  <dcterms:modified xsi:type="dcterms:W3CDTF">2024-11-04T14:56:00Z</dcterms:modified>
</cp:coreProperties>
</file>